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D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>РІВНЕНСЬКИЙ МІСЬКИЙ ВИКОНАВЧИЙ КОМІТЕТ</w:t>
      </w:r>
    </w:p>
    <w:p w:rsidR="007250BD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>УПРАВЛІННЯ ОСВІТИ</w:t>
      </w:r>
    </w:p>
    <w:p w:rsidR="007250BD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 xml:space="preserve"> ЗАКЛАД ДОШКІЛЬНОЇ ОСВІТИ </w:t>
      </w:r>
    </w:p>
    <w:p w:rsidR="007250BD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>ЯСЛА-САДОК КОМПЕНСУЮЧОГО ТИПУ № 35</w:t>
      </w:r>
    </w:p>
    <w:p w:rsidR="007250BD" w:rsidRPr="00265617" w:rsidRDefault="007250BD" w:rsidP="00C53E8F">
      <w:pPr>
        <w:tabs>
          <w:tab w:val="center" w:pos="4536"/>
          <w:tab w:val="left" w:pos="6825"/>
        </w:tabs>
        <w:spacing w:after="0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ab/>
        <w:t xml:space="preserve">ДЛЯ ДІТЕЙ З ВАДАМИ ЗОРУ </w:t>
      </w:r>
      <w:r w:rsidRPr="00265617">
        <w:rPr>
          <w:rFonts w:ascii="Arial Narrow" w:hAnsi="Arial Narrow"/>
          <w:b/>
          <w:color w:val="002060"/>
        </w:rPr>
        <w:tab/>
      </w:r>
    </w:p>
    <w:p w:rsidR="007250BD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</w:rPr>
      </w:pPr>
      <w:r w:rsidRPr="00265617">
        <w:rPr>
          <w:rFonts w:ascii="Arial Narrow" w:hAnsi="Arial Narrow"/>
          <w:b/>
          <w:color w:val="002060"/>
        </w:rPr>
        <w:t>вул. Гагаріна , 73  м. Рівне , тел. тел. (0362) 65-17-72, (0362) 65-18-93</w:t>
      </w:r>
    </w:p>
    <w:p w:rsidR="007250BD" w:rsidRPr="00265617" w:rsidRDefault="007250BD" w:rsidP="00C53E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i/>
          <w:color w:val="002060"/>
        </w:rPr>
      </w:pP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СХВАЛЕНО 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ЗАТВЕРДЖ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УЮ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педагогічною радою</w:t>
      </w:r>
      <w:r w:rsidR="00FB3364">
        <w:rPr>
          <w:rFonts w:ascii="Arial Narrow" w:hAnsi="Arial Narrow"/>
          <w:color w:val="002060"/>
          <w:sz w:val="28"/>
          <w:szCs w:val="28"/>
          <w:lang w:val="uk-UA"/>
        </w:rPr>
        <w:t>,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директор 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закладу освіти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протокол № 2 від 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24</w:t>
      </w:r>
      <w:r w:rsidRPr="00265617">
        <w:rPr>
          <w:rFonts w:ascii="Arial Narrow" w:hAnsi="Arial Narrow"/>
          <w:color w:val="002060"/>
          <w:sz w:val="28"/>
          <w:szCs w:val="28"/>
        </w:rPr>
        <w:t>.1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1</w:t>
      </w:r>
      <w:r w:rsidRPr="00265617">
        <w:rPr>
          <w:rFonts w:ascii="Arial Narrow" w:hAnsi="Arial Narrow"/>
          <w:color w:val="002060"/>
          <w:sz w:val="28"/>
          <w:szCs w:val="28"/>
        </w:rPr>
        <w:t>.2020 р.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Тамара  Грицак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Наказ № 15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>3</w:t>
      </w:r>
      <w:r w:rsidRPr="00265617">
        <w:rPr>
          <w:rFonts w:ascii="Arial Narrow" w:hAnsi="Arial Narrow"/>
          <w:color w:val="002060"/>
          <w:sz w:val="28"/>
          <w:szCs w:val="28"/>
        </w:rPr>
        <w:t>-осн.</w:t>
      </w:r>
    </w:p>
    <w:p w:rsidR="007250BD" w:rsidRPr="00E54479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від 2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5</w:t>
      </w:r>
      <w:r w:rsidRPr="00265617">
        <w:rPr>
          <w:rFonts w:ascii="Arial Narrow" w:hAnsi="Arial Narrow"/>
          <w:color w:val="002060"/>
          <w:sz w:val="28"/>
          <w:szCs w:val="28"/>
        </w:rPr>
        <w:t>.1</w:t>
      </w:r>
      <w:r w:rsidRPr="00265617">
        <w:rPr>
          <w:rFonts w:ascii="Arial Narrow" w:hAnsi="Arial Narrow"/>
          <w:color w:val="002060"/>
          <w:sz w:val="28"/>
          <w:szCs w:val="28"/>
          <w:lang w:val="uk-UA"/>
        </w:rPr>
        <w:t>1</w:t>
      </w:r>
      <w:r w:rsidRPr="00265617">
        <w:rPr>
          <w:rFonts w:ascii="Arial Narrow" w:hAnsi="Arial Narrow"/>
          <w:color w:val="002060"/>
          <w:sz w:val="28"/>
          <w:szCs w:val="28"/>
        </w:rPr>
        <w:t>.2020 р.</w:t>
      </w:r>
    </w:p>
    <w:p w:rsidR="007250BD" w:rsidRPr="00265617" w:rsidRDefault="00265617" w:rsidP="00C53E8F">
      <w:pPr>
        <w:spacing w:after="0"/>
        <w:jc w:val="center"/>
        <w:rPr>
          <w:rFonts w:ascii="Arial Narrow" w:hAnsi="Arial Narrow"/>
          <w:b/>
          <w:color w:val="002060"/>
          <w:sz w:val="32"/>
          <w:szCs w:val="32"/>
          <w:lang w:val="uk-UA"/>
        </w:rPr>
      </w:pPr>
      <w:r w:rsidRPr="00265617">
        <w:rPr>
          <w:rFonts w:ascii="Arial Narrow" w:hAnsi="Arial Narrow"/>
          <w:b/>
          <w:color w:val="002060"/>
          <w:sz w:val="32"/>
          <w:szCs w:val="32"/>
          <w:lang w:val="uk-UA"/>
        </w:rPr>
        <w:t xml:space="preserve">ПОЛОЖЕННЯ </w:t>
      </w:r>
    </w:p>
    <w:p w:rsidR="00265617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  <w:sz w:val="32"/>
          <w:szCs w:val="32"/>
          <w:lang w:val="uk-UA"/>
        </w:rPr>
      </w:pPr>
      <w:r w:rsidRPr="00265617">
        <w:rPr>
          <w:rFonts w:ascii="Arial Narrow" w:hAnsi="Arial Narrow"/>
          <w:b/>
          <w:color w:val="002060"/>
          <w:sz w:val="32"/>
          <w:szCs w:val="32"/>
        </w:rPr>
        <w:t xml:space="preserve">про </w:t>
      </w:r>
    </w:p>
    <w:p w:rsidR="00265617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  <w:sz w:val="32"/>
          <w:szCs w:val="32"/>
          <w:lang w:val="uk-UA"/>
        </w:rPr>
      </w:pPr>
      <w:r w:rsidRPr="00265617">
        <w:rPr>
          <w:rFonts w:ascii="Arial Narrow" w:hAnsi="Arial Narrow"/>
          <w:b/>
          <w:color w:val="002060"/>
          <w:sz w:val="32"/>
          <w:szCs w:val="32"/>
          <w:lang w:val="uk-UA"/>
        </w:rPr>
        <w:t>дотримання академічної доброчесності</w:t>
      </w:r>
    </w:p>
    <w:p w:rsidR="00265617" w:rsidRPr="00265617" w:rsidRDefault="007250BD" w:rsidP="00C53E8F">
      <w:pPr>
        <w:spacing w:after="0"/>
        <w:jc w:val="center"/>
        <w:rPr>
          <w:rFonts w:ascii="Arial Narrow" w:hAnsi="Arial Narrow"/>
          <w:b/>
          <w:color w:val="002060"/>
          <w:sz w:val="32"/>
          <w:szCs w:val="32"/>
          <w:lang w:val="uk-UA"/>
        </w:rPr>
      </w:pPr>
      <w:r w:rsidRPr="00265617">
        <w:rPr>
          <w:rFonts w:ascii="Arial Narrow" w:hAnsi="Arial Narrow"/>
          <w:b/>
          <w:color w:val="002060"/>
          <w:sz w:val="32"/>
          <w:szCs w:val="32"/>
          <w:lang w:val="uk-UA"/>
        </w:rPr>
        <w:t xml:space="preserve"> працівниками</w:t>
      </w:r>
      <w:r w:rsidR="00265617" w:rsidRPr="00265617">
        <w:rPr>
          <w:rFonts w:ascii="Arial Narrow" w:hAnsi="Arial Narrow"/>
          <w:b/>
          <w:color w:val="002060"/>
          <w:sz w:val="32"/>
          <w:szCs w:val="32"/>
          <w:lang w:val="uk-UA"/>
        </w:rPr>
        <w:t xml:space="preserve"> з</w:t>
      </w:r>
      <w:r w:rsidRPr="00265617">
        <w:rPr>
          <w:rFonts w:ascii="Arial Narrow" w:hAnsi="Arial Narrow"/>
          <w:b/>
          <w:color w:val="002060"/>
          <w:sz w:val="32"/>
          <w:szCs w:val="32"/>
          <w:lang w:val="uk-UA"/>
        </w:rPr>
        <w:t xml:space="preserve">акладу </w:t>
      </w:r>
    </w:p>
    <w:p w:rsidR="007250BD" w:rsidRPr="00C53E8F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7250BD" w:rsidRPr="00265617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b/>
          <w:color w:val="002060"/>
          <w:sz w:val="28"/>
          <w:szCs w:val="28"/>
        </w:rPr>
        <w:t>І. Загальні положення</w:t>
      </w:r>
      <w:r w:rsidR="00265617" w:rsidRPr="00265617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086C43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1. Положення про академічну доброчесність (далі – Положення) закріплює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норми та правила етичної поведінки, професійного спілкування між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>
        <w:rPr>
          <w:rFonts w:ascii="Arial Narrow" w:hAnsi="Arial Narrow"/>
          <w:color w:val="002060"/>
          <w:sz w:val="28"/>
          <w:szCs w:val="28"/>
        </w:rPr>
        <w:t>педагогічними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та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іншими працівниками 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>з</w:t>
      </w:r>
      <w:r w:rsidRPr="00265617">
        <w:rPr>
          <w:rFonts w:ascii="Arial Narrow" w:hAnsi="Arial Narrow"/>
          <w:color w:val="002060"/>
          <w:sz w:val="28"/>
          <w:szCs w:val="28"/>
        </w:rPr>
        <w:t>акладу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>.</w:t>
      </w:r>
    </w:p>
    <w:p w:rsidR="00086C43" w:rsidRDefault="00086C43" w:rsidP="00C53E8F">
      <w:pPr>
        <w:spacing w:after="0"/>
        <w:rPr>
          <w:rFonts w:ascii="Arial Narrow" w:hAnsi="Arial Narrow"/>
          <w:b/>
          <w:color w:val="002060"/>
          <w:sz w:val="24"/>
          <w:szCs w:val="24"/>
          <w:lang w:val="uk-UA"/>
        </w:rPr>
      </w:pPr>
      <w:r w:rsidRPr="00086C43">
        <w:rPr>
          <w:rFonts w:ascii="Arial Narrow" w:hAnsi="Arial Narrow"/>
          <w:b/>
          <w:i/>
          <w:color w:val="C00000"/>
          <w:sz w:val="24"/>
          <w:szCs w:val="24"/>
          <w:u w:val="single"/>
          <w:lang w:val="uk-UA"/>
        </w:rPr>
        <w:t>Примітка :</w:t>
      </w:r>
      <w:r w:rsidRPr="00086C43">
        <w:rPr>
          <w:rFonts w:ascii="Arial Narrow" w:hAnsi="Arial Narrow"/>
          <w:b/>
          <w:color w:val="002060"/>
          <w:sz w:val="24"/>
          <w:szCs w:val="24"/>
          <w:lang w:val="uk-UA"/>
        </w:rPr>
        <w:t xml:space="preserve"> </w:t>
      </w:r>
    </w:p>
    <w:p w:rsidR="00086C43" w:rsidRPr="00086C43" w:rsidRDefault="00086C43" w:rsidP="00C53E8F">
      <w:pPr>
        <w:spacing w:after="0"/>
        <w:rPr>
          <w:rFonts w:ascii="Arial Narrow" w:hAnsi="Arial Narrow"/>
          <w:b/>
          <w:color w:val="002060"/>
          <w:sz w:val="24"/>
          <w:szCs w:val="24"/>
          <w:lang w:val="uk-UA"/>
        </w:rPr>
      </w:pPr>
      <w:r w:rsidRPr="00E54479">
        <w:rPr>
          <w:rFonts w:ascii="Arial Narrow" w:hAnsi="Arial Narrow" w:cs="Arial"/>
          <w:b/>
          <w:bCs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Професійна етика</w:t>
      </w:r>
      <w:r w:rsidRPr="00086C43">
        <w:rPr>
          <w:rFonts w:ascii="Arial Narrow" w:hAnsi="Arial Narrow" w:cs="Arial"/>
          <w:b/>
          <w:color w:val="202124"/>
          <w:sz w:val="24"/>
          <w:szCs w:val="24"/>
          <w:shd w:val="clear" w:color="auto" w:fill="FFFFFF"/>
        </w:rPr>
        <w:t> – сукупність норм і правил, регулюючих поведінку представників певних професій на основі загальнолюдських моральних цінностей з урахуванням особливостей </w:t>
      </w:r>
      <w:r w:rsidRPr="00086C43">
        <w:rPr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>професійної</w:t>
      </w:r>
      <w:r w:rsidRPr="00086C43">
        <w:rPr>
          <w:rFonts w:ascii="Arial Narrow" w:hAnsi="Arial Narrow" w:cs="Arial"/>
          <w:b/>
          <w:color w:val="202124"/>
          <w:sz w:val="24"/>
          <w:szCs w:val="24"/>
          <w:shd w:val="clear" w:color="auto" w:fill="FFFFFF"/>
        </w:rPr>
        <w:t> діяльності й конкретної ситуації.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2. Дане Положення розроблене на основі Конституції України, 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>З</w:t>
      </w:r>
      <w:r w:rsidRPr="00265617">
        <w:rPr>
          <w:rFonts w:ascii="Arial Narrow" w:hAnsi="Arial Narrow"/>
          <w:color w:val="002060"/>
          <w:sz w:val="28"/>
          <w:szCs w:val="28"/>
        </w:rPr>
        <w:t>аконів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України «Про освіту», «Про дошкільну освіту»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( із змінами та доповненнями)</w:t>
      </w:r>
      <w:r w:rsidRPr="00265617">
        <w:rPr>
          <w:rFonts w:ascii="Arial Narrow" w:hAnsi="Arial Narrow"/>
          <w:color w:val="002060"/>
          <w:sz w:val="28"/>
          <w:szCs w:val="28"/>
        </w:rPr>
        <w:t>, «Про авторське право і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суміжні права», «Про видавничу діяльність», «Про наукову, науково-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технічну діяльність», «Про запобігання корупції»,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Колективного договору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 </w:t>
      </w:r>
      <w:r w:rsidRPr="00265617">
        <w:rPr>
          <w:rFonts w:ascii="Arial Narrow" w:hAnsi="Arial Narrow"/>
          <w:color w:val="002060"/>
          <w:sz w:val="28"/>
          <w:szCs w:val="28"/>
        </w:rPr>
        <w:t>,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Статуту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, 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>А</w:t>
      </w:r>
      <w:r w:rsidRPr="00265617">
        <w:rPr>
          <w:rFonts w:ascii="Arial Narrow" w:hAnsi="Arial Narrow"/>
          <w:color w:val="002060"/>
          <w:sz w:val="28"/>
          <w:szCs w:val="28"/>
        </w:rPr>
        <w:t>ктів чинного законодавства України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3. Мета Положення полягає у дотриманні високих професійних стандартів в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усіх сферах діяльності , підтримки особливих взаємовідносин між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>
        <w:rPr>
          <w:rFonts w:ascii="Arial Narrow" w:hAnsi="Arial Narrow"/>
          <w:color w:val="002060"/>
          <w:sz w:val="28"/>
          <w:szCs w:val="28"/>
        </w:rPr>
        <w:t>педагогічними працівниками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та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іншими учасниками освітнього </w:t>
      </w:r>
      <w:r w:rsidR="00AF35D5">
        <w:rPr>
          <w:rFonts w:ascii="Arial Narrow" w:hAnsi="Arial Narrow"/>
          <w:color w:val="002060"/>
          <w:sz w:val="28"/>
          <w:szCs w:val="28"/>
        </w:rPr>
        <w:t>проце</w:t>
      </w:r>
      <w:r w:rsidR="00414600">
        <w:rPr>
          <w:rFonts w:ascii="Arial Narrow" w:hAnsi="Arial Narrow"/>
          <w:color w:val="002060"/>
          <w:sz w:val="28"/>
          <w:szCs w:val="28"/>
        </w:rPr>
        <w:t>су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корекційного спрямування </w:t>
      </w:r>
      <w:r w:rsidRPr="00265617">
        <w:rPr>
          <w:rFonts w:ascii="Arial Narrow" w:hAnsi="Arial Narrow"/>
          <w:color w:val="002060"/>
          <w:sz w:val="28"/>
          <w:szCs w:val="28"/>
        </w:rPr>
        <w:t>,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запобігання порушення академічної доброчесності.</w:t>
      </w:r>
    </w:p>
    <w:p w:rsidR="00414600" w:rsidRPr="00414600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4.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З метою </w:t>
      </w:r>
      <w:r w:rsidR="00414600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>забезпечення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 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якісної 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 організації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 освітньо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ї діяльності  закладу </w:t>
      </w:r>
      <w:r w:rsidR="00414600">
        <w:rPr>
          <w:rFonts w:ascii="Arial Narrow" w:hAnsi="Arial Narrow"/>
          <w:color w:val="002060"/>
          <w:sz w:val="28"/>
          <w:szCs w:val="28"/>
        </w:rPr>
        <w:t>, розвитку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>інтелектуал</w:t>
      </w:r>
      <w:r w:rsidR="00414600">
        <w:rPr>
          <w:rFonts w:ascii="Arial Narrow" w:hAnsi="Arial Narrow"/>
          <w:color w:val="002060"/>
          <w:sz w:val="28"/>
          <w:szCs w:val="28"/>
        </w:rPr>
        <w:t>ьного, особистісного потенціалу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 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п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едагогічні працівники 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та </w:t>
      </w:r>
      <w:r w:rsidR="00414600" w:rsidRPr="00265617">
        <w:rPr>
          <w:rFonts w:ascii="Arial Narrow" w:hAnsi="Arial Narrow"/>
          <w:color w:val="002060"/>
          <w:sz w:val="28"/>
          <w:szCs w:val="28"/>
        </w:rPr>
        <w:t xml:space="preserve"> інші учасники освітнього процесу</w:t>
      </w:r>
      <w:r w:rsidR="00414600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414600">
        <w:rPr>
          <w:rFonts w:ascii="Arial Narrow" w:hAnsi="Arial Narrow"/>
          <w:color w:val="002060"/>
          <w:sz w:val="28"/>
          <w:szCs w:val="28"/>
          <w:lang w:val="uk-UA"/>
        </w:rPr>
        <w:t>зобов’язані:</w:t>
      </w:r>
    </w:p>
    <w:p w:rsidR="00414600" w:rsidRDefault="00414600" w:rsidP="00414600">
      <w:pPr>
        <w:pStyle w:val="a7"/>
        <w:numPr>
          <w:ilvl w:val="0"/>
          <w:numId w:val="1"/>
        </w:num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414600">
        <w:rPr>
          <w:rFonts w:ascii="Arial Narrow" w:hAnsi="Arial Narrow"/>
          <w:color w:val="002060"/>
          <w:sz w:val="28"/>
          <w:szCs w:val="28"/>
        </w:rPr>
        <w:t>усвідомлю</w:t>
      </w:r>
      <w:r w:rsidRPr="00414600">
        <w:rPr>
          <w:rFonts w:ascii="Arial Narrow" w:hAnsi="Arial Narrow"/>
          <w:color w:val="002060"/>
          <w:sz w:val="28"/>
          <w:szCs w:val="28"/>
          <w:lang w:val="uk-UA"/>
        </w:rPr>
        <w:t xml:space="preserve">вати </w:t>
      </w:r>
      <w:r w:rsidRPr="00414600">
        <w:rPr>
          <w:rFonts w:ascii="Arial Narrow" w:hAnsi="Arial Narrow"/>
          <w:color w:val="002060"/>
          <w:sz w:val="28"/>
          <w:szCs w:val="28"/>
        </w:rPr>
        <w:t xml:space="preserve"> свою відповідальність за  виконання посадових</w:t>
      </w:r>
      <w:r w:rsidRP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414600">
        <w:rPr>
          <w:rFonts w:ascii="Arial Narrow" w:hAnsi="Arial Narrow"/>
          <w:color w:val="002060"/>
          <w:sz w:val="28"/>
          <w:szCs w:val="28"/>
        </w:rPr>
        <w:t>обо</w:t>
      </w:r>
      <w:r>
        <w:rPr>
          <w:rFonts w:ascii="Arial Narrow" w:hAnsi="Arial Narrow"/>
          <w:color w:val="002060"/>
          <w:sz w:val="28"/>
          <w:szCs w:val="28"/>
        </w:rPr>
        <w:t>в’язків</w:t>
      </w:r>
      <w:r>
        <w:rPr>
          <w:rFonts w:ascii="Arial Narrow" w:hAnsi="Arial Narrow"/>
          <w:color w:val="002060"/>
          <w:sz w:val="28"/>
          <w:szCs w:val="28"/>
          <w:lang w:val="uk-UA"/>
        </w:rPr>
        <w:t>;</w:t>
      </w:r>
    </w:p>
    <w:p w:rsidR="00414600" w:rsidRDefault="00414600" w:rsidP="00414600">
      <w:pPr>
        <w:pStyle w:val="a7"/>
        <w:numPr>
          <w:ilvl w:val="0"/>
          <w:numId w:val="1"/>
        </w:num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414600">
        <w:rPr>
          <w:rFonts w:ascii="Arial Narrow" w:hAnsi="Arial Narrow"/>
          <w:color w:val="002060"/>
          <w:sz w:val="28"/>
          <w:szCs w:val="28"/>
        </w:rPr>
        <w:t xml:space="preserve"> формування </w:t>
      </w:r>
      <w:r w:rsidRPr="00414600">
        <w:rPr>
          <w:rFonts w:ascii="Arial Narrow" w:hAnsi="Arial Narrow"/>
          <w:color w:val="002060"/>
          <w:sz w:val="28"/>
          <w:szCs w:val="28"/>
          <w:lang w:val="uk-UA"/>
        </w:rPr>
        <w:t xml:space="preserve"> якісного та позитивного </w:t>
      </w:r>
      <w:r w:rsidRPr="00414600">
        <w:rPr>
          <w:rFonts w:ascii="Arial Narrow" w:hAnsi="Arial Narrow"/>
          <w:color w:val="002060"/>
          <w:sz w:val="28"/>
          <w:szCs w:val="28"/>
        </w:rPr>
        <w:t xml:space="preserve"> освітнього середовища</w:t>
      </w:r>
      <w:r>
        <w:rPr>
          <w:rFonts w:ascii="Arial Narrow" w:hAnsi="Arial Narrow"/>
          <w:color w:val="002060"/>
          <w:sz w:val="28"/>
          <w:szCs w:val="28"/>
          <w:lang w:val="uk-UA"/>
        </w:rPr>
        <w:t>;</w:t>
      </w:r>
    </w:p>
    <w:p w:rsidR="00414600" w:rsidRPr="00E54479" w:rsidRDefault="00414600" w:rsidP="00C53E8F">
      <w:pPr>
        <w:pStyle w:val="a7"/>
        <w:numPr>
          <w:ilvl w:val="0"/>
          <w:numId w:val="1"/>
        </w:num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414600">
        <w:rPr>
          <w:rFonts w:ascii="Arial Narrow" w:hAnsi="Arial Narrow"/>
          <w:color w:val="002060"/>
          <w:sz w:val="28"/>
          <w:szCs w:val="28"/>
        </w:rPr>
        <w:t xml:space="preserve"> </w:t>
      </w:r>
      <w:r w:rsidR="007250BD" w:rsidRPr="00414600">
        <w:rPr>
          <w:rFonts w:ascii="Arial Narrow" w:hAnsi="Arial Narrow"/>
          <w:color w:val="002060"/>
          <w:sz w:val="28"/>
          <w:szCs w:val="28"/>
        </w:rPr>
        <w:t>виконувати норми даного Положення.</w:t>
      </w:r>
    </w:p>
    <w:p w:rsidR="007250BD" w:rsidRPr="00265617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b/>
          <w:color w:val="002060"/>
          <w:sz w:val="28"/>
          <w:szCs w:val="28"/>
        </w:rPr>
        <w:lastRenderedPageBreak/>
        <w:t>ІІ. Поняття та принципи академічної доброчесності</w:t>
      </w:r>
      <w:r w:rsidR="00265617" w:rsidRPr="00265617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265617" w:rsidRPr="00BA3B3B" w:rsidRDefault="007250BD" w:rsidP="00C53E8F">
      <w:pPr>
        <w:spacing w:after="0"/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</w:pP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1</w:t>
      </w:r>
      <w:r w:rsidR="00BA3B3B" w:rsidRPr="00BA3B3B">
        <w:rPr>
          <w:rFonts w:ascii="Arial Narrow" w:hAnsi="Arial Narrow"/>
          <w:b/>
          <w:i/>
          <w:color w:val="002060"/>
          <w:sz w:val="28"/>
          <w:szCs w:val="28"/>
          <w:u w:val="single"/>
          <w:lang w:val="uk-UA"/>
        </w:rPr>
        <w:t xml:space="preserve">. </w:t>
      </w:r>
      <w:r w:rsidRPr="00BA3B3B">
        <w:rPr>
          <w:rFonts w:ascii="Arial Narrow" w:hAnsi="Arial Narrow"/>
          <w:b/>
          <w:i/>
          <w:color w:val="002060"/>
          <w:sz w:val="28"/>
          <w:szCs w:val="28"/>
          <w:u w:val="single"/>
          <w:lang w:val="uk-UA"/>
        </w:rPr>
        <w:t xml:space="preserve"> Академічна доброчесність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– це сукупність етичних принципів та</w:t>
      </w:r>
      <w:r w:rsidR="00265617"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визначених </w:t>
      </w:r>
      <w:r w:rsid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З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аконом правил, якими мають керуватися </w:t>
      </w:r>
      <w:r w:rsid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усі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учасники освітнього</w:t>
      </w:r>
      <w:r w:rsidR="00265617"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процесу під час навчання, виховання та провадження наукової (творчої)</w:t>
      </w:r>
      <w:r w:rsidR="00265617"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діяльності з метою забезпечення довіри </w:t>
      </w:r>
      <w:r w:rsid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                         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до результатів навчання та/або</w:t>
      </w:r>
      <w:r w:rsidR="00265617"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 xml:space="preserve"> </w:t>
      </w:r>
      <w:r w:rsidRPr="00BA3B3B">
        <w:rPr>
          <w:rFonts w:ascii="Arial Narrow" w:hAnsi="Arial Narrow"/>
          <w:i/>
          <w:color w:val="002060"/>
          <w:sz w:val="28"/>
          <w:szCs w:val="28"/>
          <w:u w:val="single"/>
          <w:lang w:val="uk-UA"/>
        </w:rPr>
        <w:t>наукових (творчих) досягнень.</w:t>
      </w:r>
    </w:p>
    <w:p w:rsidR="007250BD" w:rsidRPr="00265617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</w:rPr>
      </w:pPr>
      <w:r w:rsidRPr="00265617">
        <w:rPr>
          <w:rFonts w:ascii="Arial Narrow" w:hAnsi="Arial Narrow"/>
          <w:b/>
          <w:color w:val="002060"/>
          <w:sz w:val="28"/>
          <w:szCs w:val="28"/>
        </w:rPr>
        <w:t>2. Принципами щодо академічної доброчесності є: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демократизм;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законність;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верховенство права;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соціальна справедливість;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пріоритет прав і свобод людини і громадянина;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рівноправність, гарантування прав і свободи;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професіоналізм та компетентність;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партнерство і взаємодопомога та взаємна довіра;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відкритість та прозорість;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відповідальність за порушення академічної доброчесності.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3. 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>Заклад з</w:t>
      </w:r>
      <w:r w:rsidRPr="00265617">
        <w:rPr>
          <w:rFonts w:ascii="Arial Narrow" w:hAnsi="Arial Narrow"/>
          <w:color w:val="002060"/>
          <w:sz w:val="28"/>
          <w:szCs w:val="28"/>
        </w:rPr>
        <w:t>дійснює свою діяльність окремо від політичних уподобань,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релігійних об’єднань та рухів у будь-якій формі організації.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4. Дотримання академічної доброчесності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усіма </w:t>
      </w:r>
      <w:r w:rsidRPr="00265617">
        <w:rPr>
          <w:rFonts w:ascii="Arial Narrow" w:hAnsi="Arial Narrow"/>
          <w:color w:val="002060"/>
          <w:sz w:val="28"/>
          <w:szCs w:val="28"/>
        </w:rPr>
        <w:t>працівниками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передбачає: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Конвенції ООН «Про права дитини»;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норм Конституції України;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норм чинного законодавства в сфері освіти;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загальноприйнятих етичних норм у веденні переговорів з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батьками,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>директором закладу</w:t>
      </w:r>
      <w:r w:rsidRPr="00265617">
        <w:rPr>
          <w:rFonts w:ascii="Arial Narrow" w:hAnsi="Arial Narrow"/>
          <w:color w:val="002060"/>
          <w:sz w:val="28"/>
          <w:szCs w:val="28"/>
        </w:rPr>
        <w:t>, громадськістю, у тому числі телефонічних;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норм законодавства про авторське право;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повагу до осіб – учасників освітнього процесу (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підтримка і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повага до дитини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, 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як до особистості </w:t>
      </w:r>
      <w:r w:rsidRPr="00265617">
        <w:rPr>
          <w:rFonts w:ascii="Arial Narrow" w:hAnsi="Arial Narrow"/>
          <w:color w:val="002060"/>
          <w:sz w:val="28"/>
          <w:szCs w:val="28"/>
        </w:rPr>
        <w:t>, вміння досягати порозуміння з колегами та батьками);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- об’єктивне та неупереджене відношення до працівників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та 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учасників освітнього процесу;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якісне, вчасне та результативне виконання своїх функціональних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обов’язків;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впровадження в свою діяльність інноваційних методів діяльності;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підвищення своєї кваліфікації;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правил посилання на джерела інформації у разі використання відомостей,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написання довідок, доповідей, методичних матеріалів, творчих робіт,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розпорядчих документів тощо;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нерозголошення конфіденційної інформації, інформації з обмеженим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доступом та інших видів інформації відповідно до вимог законодавства в</w:t>
      </w:r>
      <w:r w:rsidR="00265617" w:rsidRPr="00265617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сфері інформації та звернення громадян;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надання достовірної інформації;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уникнення приватного інтересу та конфлікту інтересів;</w:t>
      </w:r>
    </w:p>
    <w:p w:rsidR="007250BD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відповідальності за порушення академічної доброчесності;</w:t>
      </w:r>
    </w:p>
    <w:p w:rsidR="00BA3B3B" w:rsidRPr="00BA3B3B" w:rsidRDefault="00BA3B3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7250BD" w:rsidRPr="00BA3B3B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BA3B3B">
        <w:rPr>
          <w:rFonts w:ascii="Arial Narrow" w:hAnsi="Arial Narrow"/>
          <w:color w:val="002060"/>
          <w:sz w:val="28"/>
          <w:szCs w:val="28"/>
          <w:lang w:val="uk-UA"/>
        </w:rPr>
        <w:lastRenderedPageBreak/>
        <w:t>- збереження, поліпшення та раціональне використання навчально-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>матеріальної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,                                    корекційно – розвиткової 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бази закладу ;</w:t>
      </w:r>
    </w:p>
    <w:p w:rsidR="007250BD" w:rsidRPr="00BA3B3B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BA3B3B">
        <w:rPr>
          <w:rFonts w:ascii="Arial Narrow" w:hAnsi="Arial Narrow"/>
          <w:color w:val="002060"/>
          <w:sz w:val="28"/>
          <w:szCs w:val="28"/>
          <w:lang w:val="uk-UA"/>
        </w:rPr>
        <w:t>- дотримання незалежності професійної діяльності від впливу політичних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>партій, громадських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і релігійних організацій.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5. Дотримання академічної доброчесності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усіма </w:t>
      </w:r>
      <w:r w:rsidRPr="00265617">
        <w:rPr>
          <w:rFonts w:ascii="Arial Narrow" w:hAnsi="Arial Narrow"/>
          <w:color w:val="002060"/>
          <w:sz w:val="28"/>
          <w:szCs w:val="28"/>
        </w:rPr>
        <w:t>учасниками освітнього процесу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(батьками, здобувачами дошкільної освіти) передбачає: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дотримання загальноприйнятих етичних норм;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повагу до педагогічних, інших працівників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</w:t>
      </w:r>
      <w:r w:rsidRPr="00265617">
        <w:rPr>
          <w:rFonts w:ascii="Arial Narrow" w:hAnsi="Arial Narrow"/>
          <w:color w:val="002060"/>
          <w:sz w:val="28"/>
          <w:szCs w:val="28"/>
        </w:rPr>
        <w:t>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особисте виконання покладених функцій і завдань;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поважне ставлення до честі і гідності інших осіб, навіть, якщо їх погляди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відрізняються;</w:t>
      </w:r>
    </w:p>
    <w:p w:rsidR="00BA3B3B" w:rsidRDefault="007250BD" w:rsidP="00BA3B3B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використання лише перевірених та достовірних джерел інформації;</w:t>
      </w:r>
      <w:r w:rsidR="00BA3B3B"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</w:p>
    <w:p w:rsidR="007250BD" w:rsidRPr="00E54479" w:rsidRDefault="00BA3B3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- не</w:t>
      </w:r>
      <w:r w:rsidRPr="00265617">
        <w:rPr>
          <w:rFonts w:ascii="Arial Narrow" w:hAnsi="Arial Narrow"/>
          <w:color w:val="002060"/>
          <w:sz w:val="28"/>
          <w:szCs w:val="28"/>
        </w:rPr>
        <w:t>сення відповідальності за поруш</w:t>
      </w:r>
      <w:r w:rsidR="00E54479">
        <w:rPr>
          <w:rFonts w:ascii="Arial Narrow" w:hAnsi="Arial Narrow"/>
          <w:color w:val="002060"/>
          <w:sz w:val="28"/>
          <w:szCs w:val="28"/>
        </w:rPr>
        <w:t>ення академічної доброчесності.</w:t>
      </w:r>
    </w:p>
    <w:p w:rsidR="00BA3B3B" w:rsidRPr="00BA3B3B" w:rsidRDefault="00BA3B3B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BA3B3B">
        <w:rPr>
          <w:rFonts w:ascii="Arial Narrow" w:hAnsi="Arial Narrow"/>
          <w:b/>
          <w:i/>
          <w:color w:val="002060"/>
          <w:sz w:val="28"/>
          <w:szCs w:val="28"/>
          <w:u w:val="single"/>
          <w:lang w:val="uk-UA"/>
        </w:rPr>
        <w:t>ЗАБОРОНЕНО :</w:t>
      </w:r>
      <w:r w:rsidRPr="00BA3B3B"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</w:t>
      </w:r>
      <w:r w:rsidRPr="00BA3B3B">
        <w:rPr>
          <w:rFonts w:ascii="Arial Narrow" w:hAnsi="Arial Narrow"/>
          <w:b/>
          <w:color w:val="002060"/>
          <w:sz w:val="28"/>
          <w:szCs w:val="28"/>
        </w:rPr>
        <w:t xml:space="preserve"> </w:t>
      </w:r>
    </w:p>
    <w:p w:rsidR="007250BD" w:rsidRPr="00BA3B3B" w:rsidRDefault="00BA3B3B" w:rsidP="00BA3B3B">
      <w:pPr>
        <w:pStyle w:val="a7"/>
        <w:numPr>
          <w:ilvl w:val="0"/>
          <w:numId w:val="2"/>
        </w:numPr>
        <w:spacing w:after="0"/>
        <w:rPr>
          <w:rFonts w:ascii="Arial Narrow" w:hAnsi="Arial Narrow"/>
          <w:color w:val="002060"/>
          <w:sz w:val="28"/>
          <w:szCs w:val="28"/>
        </w:rPr>
      </w:pPr>
      <w:r w:rsidRPr="00BA3B3B">
        <w:rPr>
          <w:rFonts w:ascii="Arial Narrow" w:hAnsi="Arial Narrow"/>
          <w:color w:val="002060"/>
          <w:sz w:val="28"/>
          <w:szCs w:val="28"/>
        </w:rPr>
        <w:t xml:space="preserve">фальсифікування 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(</w:t>
      </w:r>
      <w:r w:rsidR="007250BD" w:rsidRPr="00BA3B3B">
        <w:rPr>
          <w:rFonts w:ascii="Arial Narrow" w:hAnsi="Arial Narrow"/>
          <w:color w:val="002060"/>
          <w:sz w:val="28"/>
          <w:szCs w:val="28"/>
        </w:rPr>
        <w:t xml:space="preserve"> фабрикування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)</w:t>
      </w:r>
      <w:r w:rsidR="007250BD" w:rsidRPr="00BA3B3B">
        <w:rPr>
          <w:rFonts w:ascii="Arial Narrow" w:hAnsi="Arial Narrow"/>
          <w:color w:val="002060"/>
          <w:sz w:val="28"/>
          <w:szCs w:val="28"/>
        </w:rPr>
        <w:t xml:space="preserve"> інформації з метою використання</w:t>
      </w:r>
      <w:r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 </w:t>
      </w:r>
      <w:r w:rsidR="007250BD" w:rsidRPr="00BA3B3B">
        <w:rPr>
          <w:rFonts w:ascii="Arial Narrow" w:hAnsi="Arial Narrow"/>
          <w:color w:val="002060"/>
          <w:sz w:val="28"/>
          <w:szCs w:val="28"/>
        </w:rPr>
        <w:t>для власних цілей;</w:t>
      </w:r>
    </w:p>
    <w:p w:rsidR="007250BD" w:rsidRPr="00BA3B3B" w:rsidRDefault="007250BD" w:rsidP="00BA3B3B">
      <w:pPr>
        <w:pStyle w:val="a7"/>
        <w:numPr>
          <w:ilvl w:val="0"/>
          <w:numId w:val="2"/>
        </w:numPr>
        <w:spacing w:after="0"/>
        <w:rPr>
          <w:rFonts w:ascii="Arial Narrow" w:hAnsi="Arial Narrow"/>
          <w:color w:val="002060"/>
          <w:sz w:val="28"/>
          <w:szCs w:val="28"/>
        </w:rPr>
      </w:pPr>
      <w:r w:rsidRPr="00BA3B3B">
        <w:rPr>
          <w:rFonts w:ascii="Arial Narrow" w:hAnsi="Arial Narrow"/>
          <w:color w:val="002060"/>
          <w:sz w:val="28"/>
          <w:szCs w:val="28"/>
        </w:rPr>
        <w:t>отримання будь-яких переваг під час вирішення робочих</w:t>
      </w:r>
      <w:r w:rsidR="00BA3B3B"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BA3B3B">
        <w:rPr>
          <w:rFonts w:ascii="Arial Narrow" w:hAnsi="Arial Narrow"/>
          <w:color w:val="002060"/>
          <w:sz w:val="28"/>
          <w:szCs w:val="28"/>
        </w:rPr>
        <w:t xml:space="preserve">питань, пов’язаних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</w:t>
      </w:r>
      <w:r w:rsidRPr="00BA3B3B">
        <w:rPr>
          <w:rFonts w:ascii="Arial Narrow" w:hAnsi="Arial Narrow"/>
          <w:color w:val="002060"/>
          <w:sz w:val="28"/>
          <w:szCs w:val="28"/>
        </w:rPr>
        <w:t>з організацією освітніх послуг, окрім переваг</w:t>
      </w:r>
      <w:r w:rsidR="00BA3B3B" w:rsidRP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BA3B3B">
        <w:rPr>
          <w:rFonts w:ascii="Arial Narrow" w:hAnsi="Arial Narrow"/>
          <w:color w:val="002060"/>
          <w:sz w:val="28"/>
          <w:szCs w:val="28"/>
        </w:rPr>
        <w:t>передбачених законодавством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6. Офіційне висвітлення діяльності та напрямків розвитку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>може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здійснювати директор або особа, яка його замінює.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 </w:t>
      </w:r>
    </w:p>
    <w:p w:rsidR="007250BD" w:rsidRPr="00BA3B3B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BA3B3B">
        <w:rPr>
          <w:rFonts w:ascii="Arial Narrow" w:hAnsi="Arial Narrow"/>
          <w:b/>
          <w:color w:val="002060"/>
          <w:sz w:val="28"/>
          <w:szCs w:val="28"/>
        </w:rPr>
        <w:t>ІІІ. Відповідальність за порушення академічної доброчесності</w:t>
      </w:r>
      <w:r w:rsidR="00BA3B3B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1. За порушення норм цього Положення працівники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притягуються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до відповідальності згідно з вимогами чинного законодавства України.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2. Порушенням академічної доброчесності вважається: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академічний плагіат – оприлюднення (частково або повністю) наукових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(творчих) результатів, отриманих іншими особами, як результатів власного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дослідження (творчості) та/або відтворення опублікованих текстів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(оприлюднених творів мистецтва) інших авторів 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без зазначення авторства;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самоплагіат – оприлюднення (частково або повністю) власних раніше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опублікованих наукових результатів як нових наукових результатів;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фабрикація – вигадування даних чи фактів, що використовуються в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освітньому процесі 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або наукових дослідженнях;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фальсифікація – свідома зміна чи модифікація вже наявних даних, що</w:t>
      </w:r>
      <w:r w:rsidR="00BA3B3B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стосуються освітнього процесу чи наукових досліджень;</w:t>
      </w:r>
    </w:p>
    <w:p w:rsidR="007250BD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списування – виконання письмових робіт із залученням зовнішніх джерел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інформації,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крім дозволених для використання, зокрема, під час оцінювання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результатів навчання;</w:t>
      </w:r>
    </w:p>
    <w:p w:rsidR="00F54376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F54376" w:rsidRPr="00F54376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7250BD" w:rsidRPr="00F54376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F54376">
        <w:rPr>
          <w:rFonts w:ascii="Arial Narrow" w:hAnsi="Arial Narrow"/>
          <w:color w:val="002060"/>
          <w:sz w:val="28"/>
          <w:szCs w:val="28"/>
          <w:lang w:val="uk-UA"/>
        </w:rPr>
        <w:lastRenderedPageBreak/>
        <w:t>- обман – надання завідомо неправдивої інформації щодо власної освітньої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(наукової, творчої) діяльності чи організації освітнього процесу; формами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обману є, зокрема, академічний плагіат, самоплагіат, фабрикація,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фальсифікація та списування;</w:t>
      </w:r>
    </w:p>
    <w:p w:rsidR="007250BD" w:rsidRPr="00F54376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- хабарництво – надання (отримання) учасником освітнього процесу чи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пропозиція щодо надання (отримання) коштів, майна, послуг, пільг чи будь-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яких інших благ матеріального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або нематеріального характеру з метою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color w:val="002060"/>
          <w:sz w:val="28"/>
          <w:szCs w:val="28"/>
          <w:lang w:val="uk-UA"/>
        </w:rPr>
        <w:t>отримання неправомірної переваги в освітньому процесі;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необ’єктивне оцінювання – свідоме завищення або заниження оцінки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результатів навчання здобувачів освіти;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підробка офіційних документів та їх використання;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психологічне або фізичне насильство над дитиною чи колегами;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поява у закладі у стані алкогольного або наркотичного сп’яніння, паління у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закладі;</w:t>
      </w:r>
    </w:p>
    <w:p w:rsidR="007250BD" w:rsidRPr="00265617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 xml:space="preserve">- ведення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у закладі </w:t>
      </w:r>
      <w:r w:rsidR="007250BD" w:rsidRPr="00265617">
        <w:rPr>
          <w:rFonts w:ascii="Arial Narrow" w:hAnsi="Arial Narrow"/>
          <w:color w:val="002060"/>
          <w:sz w:val="28"/>
          <w:szCs w:val="28"/>
        </w:rPr>
        <w:t xml:space="preserve"> політичної, релігійної та іншої пропаганди.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3. За порушення правил академічної доброчесності працівники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>притягуються до таких форм відповідальності:</w:t>
      </w:r>
    </w:p>
    <w:p w:rsidR="007250BD" w:rsidRPr="00F54376" w:rsidRDefault="007250BD" w:rsidP="00F54376">
      <w:pPr>
        <w:pStyle w:val="a7"/>
        <w:numPr>
          <w:ilvl w:val="0"/>
          <w:numId w:val="3"/>
        </w:numPr>
        <w:spacing w:after="0"/>
        <w:rPr>
          <w:rFonts w:ascii="Arial Narrow" w:hAnsi="Arial Narrow"/>
          <w:color w:val="002060"/>
          <w:sz w:val="28"/>
          <w:szCs w:val="28"/>
        </w:rPr>
      </w:pPr>
      <w:r w:rsidRPr="00F54376">
        <w:rPr>
          <w:rFonts w:ascii="Arial Narrow" w:hAnsi="Arial Narrow"/>
          <w:color w:val="002060"/>
          <w:sz w:val="28"/>
          <w:szCs w:val="28"/>
        </w:rPr>
        <w:t>моральн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ої</w:t>
      </w:r>
      <w:r w:rsidRPr="00F54376">
        <w:rPr>
          <w:rFonts w:ascii="Arial Narrow" w:hAnsi="Arial Narrow"/>
          <w:color w:val="002060"/>
          <w:sz w:val="28"/>
          <w:szCs w:val="28"/>
        </w:rPr>
        <w:t>;</w:t>
      </w:r>
    </w:p>
    <w:p w:rsidR="007250BD" w:rsidRPr="00F54376" w:rsidRDefault="007250BD" w:rsidP="00F54376">
      <w:pPr>
        <w:pStyle w:val="a7"/>
        <w:numPr>
          <w:ilvl w:val="0"/>
          <w:numId w:val="3"/>
        </w:numPr>
        <w:spacing w:after="0"/>
        <w:rPr>
          <w:rFonts w:ascii="Arial Narrow" w:hAnsi="Arial Narrow"/>
          <w:color w:val="002060"/>
          <w:sz w:val="28"/>
          <w:szCs w:val="28"/>
        </w:rPr>
      </w:pPr>
      <w:r w:rsidRPr="00F54376">
        <w:rPr>
          <w:rFonts w:ascii="Arial Narrow" w:hAnsi="Arial Narrow"/>
          <w:color w:val="002060"/>
          <w:sz w:val="28"/>
          <w:szCs w:val="28"/>
        </w:rPr>
        <w:t>дисциплінарн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ої</w:t>
      </w:r>
      <w:r w:rsidRPr="00F54376">
        <w:rPr>
          <w:rFonts w:ascii="Arial Narrow" w:hAnsi="Arial Narrow"/>
          <w:color w:val="002060"/>
          <w:sz w:val="28"/>
          <w:szCs w:val="28"/>
        </w:rPr>
        <w:t>;</w:t>
      </w:r>
    </w:p>
    <w:p w:rsidR="007250BD" w:rsidRPr="00F54376" w:rsidRDefault="007250BD" w:rsidP="00F54376">
      <w:pPr>
        <w:pStyle w:val="a7"/>
        <w:numPr>
          <w:ilvl w:val="0"/>
          <w:numId w:val="3"/>
        </w:numPr>
        <w:spacing w:after="0"/>
        <w:rPr>
          <w:rFonts w:ascii="Arial Narrow" w:hAnsi="Arial Narrow"/>
          <w:color w:val="002060"/>
          <w:sz w:val="28"/>
          <w:szCs w:val="28"/>
        </w:rPr>
      </w:pPr>
      <w:r w:rsidRPr="00F54376">
        <w:rPr>
          <w:rFonts w:ascii="Arial Narrow" w:hAnsi="Arial Narrow"/>
          <w:color w:val="002060"/>
          <w:sz w:val="28"/>
          <w:szCs w:val="28"/>
        </w:rPr>
        <w:t xml:space="preserve"> адміністративн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ої</w:t>
      </w:r>
      <w:r w:rsidRPr="00F54376">
        <w:rPr>
          <w:rFonts w:ascii="Arial Narrow" w:hAnsi="Arial Narrow"/>
          <w:color w:val="002060"/>
          <w:sz w:val="28"/>
          <w:szCs w:val="28"/>
        </w:rPr>
        <w:t xml:space="preserve"> та кримінальн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ої</w:t>
      </w:r>
      <w:r w:rsidRPr="00F54376">
        <w:rPr>
          <w:rFonts w:ascii="Arial Narrow" w:hAnsi="Arial Narrow"/>
          <w:color w:val="002060"/>
          <w:sz w:val="28"/>
          <w:szCs w:val="28"/>
        </w:rPr>
        <w:t>;</w:t>
      </w:r>
    </w:p>
    <w:p w:rsidR="007250BD" w:rsidRPr="00F54376" w:rsidRDefault="00F54376" w:rsidP="00F54376">
      <w:pPr>
        <w:pStyle w:val="a7"/>
        <w:numPr>
          <w:ilvl w:val="0"/>
          <w:numId w:val="3"/>
        </w:numPr>
        <w:spacing w:after="0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за 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 xml:space="preserve"> відмов</w:t>
      </w:r>
      <w:r>
        <w:rPr>
          <w:rFonts w:ascii="Arial Narrow" w:hAnsi="Arial Narrow"/>
          <w:color w:val="002060"/>
          <w:sz w:val="28"/>
          <w:szCs w:val="28"/>
          <w:lang w:val="uk-UA"/>
        </w:rPr>
        <w:t>у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 xml:space="preserve"> 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педагогічного працівника 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>у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>підтвердженн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і / присвоєнні чергової  кваліфікаційної  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>категорії;</w:t>
      </w:r>
    </w:p>
    <w:p w:rsidR="007250BD" w:rsidRPr="00F54376" w:rsidRDefault="00F54376" w:rsidP="00F54376">
      <w:pPr>
        <w:pStyle w:val="a7"/>
        <w:numPr>
          <w:ilvl w:val="0"/>
          <w:numId w:val="3"/>
        </w:numPr>
        <w:spacing w:after="0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>і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>нш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их </w:t>
      </w:r>
      <w:r w:rsidR="007250BD" w:rsidRPr="00F54376">
        <w:rPr>
          <w:rFonts w:ascii="Arial Narrow" w:hAnsi="Arial Narrow"/>
          <w:color w:val="002060"/>
          <w:sz w:val="28"/>
          <w:szCs w:val="28"/>
        </w:rPr>
        <w:t xml:space="preserve"> форм відповідно до вимог чинного законодавства України.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4. За порушення норм цього Положення може передбачатись накладання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санкцій,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у т. ч. звільнення (пониження) з посади (на посаді) за поданням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Комісії з питань етики 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та академічної доброчесності.</w:t>
      </w:r>
    </w:p>
    <w:p w:rsidR="007250BD" w:rsidRPr="00F54376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  </w:t>
      </w:r>
    </w:p>
    <w:p w:rsidR="007250BD" w:rsidRPr="00E54479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F54376">
        <w:rPr>
          <w:rFonts w:ascii="Arial Narrow" w:hAnsi="Arial Narrow"/>
          <w:b/>
          <w:color w:val="002060"/>
          <w:sz w:val="28"/>
          <w:szCs w:val="28"/>
        </w:rPr>
        <w:t>ІV. Попередження щодо недотримання</w:t>
      </w:r>
      <w:r w:rsidR="00F54376"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b/>
          <w:color w:val="002060"/>
          <w:sz w:val="28"/>
          <w:szCs w:val="28"/>
        </w:rPr>
        <w:t>академічної доброчесності</w:t>
      </w:r>
      <w:r w:rsidR="00F54376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F54376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1. Для попередження щодо недотримання норм та правил академічної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доброчесності </w:t>
      </w:r>
    </w:p>
    <w:p w:rsidR="007250BD" w:rsidRPr="00265617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у закладі </w:t>
      </w:r>
      <w:r w:rsidR="007250BD" w:rsidRPr="00265617">
        <w:rPr>
          <w:rFonts w:ascii="Arial Narrow" w:hAnsi="Arial Narrow"/>
          <w:color w:val="002060"/>
          <w:sz w:val="28"/>
          <w:szCs w:val="28"/>
        </w:rPr>
        <w:t xml:space="preserve"> використовується наступний комплекс</w:t>
      </w:r>
      <w:r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="007250BD" w:rsidRPr="00265617">
        <w:rPr>
          <w:rFonts w:ascii="Arial Narrow" w:hAnsi="Arial Narrow"/>
          <w:color w:val="002060"/>
          <w:sz w:val="28"/>
          <w:szCs w:val="28"/>
        </w:rPr>
        <w:t>профілактичних заходів: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- ознайомлення працівників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з цим Положенням;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- інформування працівників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щодо необхідності дотримання правил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академічної доброчесності, професійної етики;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розповсюдження методичних матеріалів;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- оприлюднення даного Положення на офіційному сайті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закладу</w:t>
      </w:r>
      <w:r w:rsidRPr="00265617">
        <w:rPr>
          <w:rFonts w:ascii="Arial Narrow" w:hAnsi="Arial Narrow"/>
          <w:color w:val="002060"/>
          <w:sz w:val="28"/>
          <w:szCs w:val="28"/>
        </w:rPr>
        <w:t>;</w:t>
      </w:r>
    </w:p>
    <w:p w:rsidR="007250BD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посилення контролю щодо правильного оформлення посилань на джерела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інформації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у разі запозичень ідей, тверджень, відомостей тощо під час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підготовки (написання) творчих робіт, довідок, звітів, доповідей,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розпорядчих документів;</w:t>
      </w:r>
    </w:p>
    <w:p w:rsidR="00F54376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F54376" w:rsidRPr="00F54376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lastRenderedPageBreak/>
        <w:t>- експертна оцінка та (або) технічна перевірка (за допомогою спеціалізованих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програм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у разі її встановлення) щодо ознак академічного плагіату в творчих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роботах, що подаються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на конкурси (атестаційні комісії) вищого рівня.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2. З метою впровадження академічної доброчесності при Комісії (у т. ч. </w:t>
      </w:r>
      <w:r w:rsidR="00F54376" w:rsidRPr="00265617">
        <w:rPr>
          <w:rFonts w:ascii="Arial Narrow" w:hAnsi="Arial Narrow"/>
          <w:color w:val="002060"/>
          <w:sz w:val="28"/>
          <w:szCs w:val="28"/>
        </w:rPr>
        <w:t>І</w:t>
      </w:r>
      <w:r w:rsidRPr="00265617">
        <w:rPr>
          <w:rFonts w:ascii="Arial Narrow" w:hAnsi="Arial Narrow"/>
          <w:color w:val="002060"/>
          <w:sz w:val="28"/>
          <w:szCs w:val="28"/>
        </w:rPr>
        <w:t>з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членів Комісії) може бути створена Робоча  група з питань  етики та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академічної доброчесності (або визначена відповідальна особа), організації і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контролю за додержанням принципів академічної доброчесності. Вона готує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методичні матеріали, правила, пам’ятки тощо для забезпечення виконання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усіх норм Закону України «Про освіту» щодо дотримання норм академічної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доброчесності. Доцільність створення Робочої групи (або визначення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відповідальної особи) розглядається на засіданні Комісії та приймається її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рішенням.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</w:p>
    <w:p w:rsidR="007250BD" w:rsidRPr="00F54376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F54376">
        <w:rPr>
          <w:rFonts w:ascii="Arial Narrow" w:hAnsi="Arial Narrow"/>
          <w:b/>
          <w:color w:val="002060"/>
          <w:sz w:val="28"/>
          <w:szCs w:val="28"/>
        </w:rPr>
        <w:t> V. Організація роботи Комісії</w:t>
      </w:r>
      <w:r w:rsidR="00F54376">
        <w:rPr>
          <w:rFonts w:ascii="Arial Narrow" w:hAnsi="Arial Narrow"/>
          <w:b/>
          <w:color w:val="002060"/>
          <w:sz w:val="28"/>
          <w:szCs w:val="28"/>
          <w:lang w:val="uk-UA"/>
        </w:rPr>
        <w:t xml:space="preserve"> </w:t>
      </w:r>
      <w:r w:rsidRPr="00F54376">
        <w:rPr>
          <w:rFonts w:ascii="Arial Narrow" w:hAnsi="Arial Narrow"/>
          <w:b/>
          <w:color w:val="002060"/>
          <w:sz w:val="28"/>
          <w:szCs w:val="28"/>
        </w:rPr>
        <w:t>з питань етики та академічної доброчесності</w:t>
      </w:r>
      <w:r w:rsidR="00F54376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1. З метою нагляду за виконанням норм цього Положення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створюється Комісія з питань етики та академічної доброчесності (далі-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комісія).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2. Комісія наділяється правом формувати та розглядати заяви щодо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порушення цього Положення та надавати пропозиції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директору закладу , </w:t>
      </w:r>
      <w:r w:rsidRPr="00265617">
        <w:rPr>
          <w:rFonts w:ascii="Arial Narrow" w:hAnsi="Arial Narrow"/>
          <w:color w:val="002060"/>
          <w:sz w:val="28"/>
          <w:szCs w:val="28"/>
        </w:rPr>
        <w:t>щодо накладання відповідних санкцій.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3. У своїй діяльності Комісія керується Конституцією України,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законодавством у сфері освіти, іншими нормативними актами Міністерства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освіти і науки України, органів місцевого самоврядування, чинними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законодавчими актами України, Положеннями, Статутом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 </w:t>
      </w:r>
      <w:r w:rsidRPr="00265617">
        <w:rPr>
          <w:rFonts w:ascii="Arial Narrow" w:hAnsi="Arial Narrow"/>
          <w:color w:val="002060"/>
          <w:sz w:val="28"/>
          <w:szCs w:val="28"/>
        </w:rPr>
        <w:t>, іншими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нормативн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о-правовими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документами.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4. Склад Комісії затверджується наказом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директора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за поданням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кандидатур </w:t>
      </w:r>
      <w:r w:rsidR="00F54376">
        <w:rPr>
          <w:rFonts w:ascii="Arial Narrow" w:hAnsi="Arial Narrow"/>
          <w:color w:val="002060"/>
          <w:sz w:val="28"/>
          <w:szCs w:val="28"/>
        </w:rPr>
        <w:t>педагогічною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радою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>закладу</w:t>
      </w:r>
      <w:r w:rsidRPr="00265617">
        <w:rPr>
          <w:rFonts w:ascii="Arial Narrow" w:hAnsi="Arial Narrow"/>
          <w:color w:val="002060"/>
          <w:sz w:val="28"/>
          <w:szCs w:val="28"/>
        </w:rPr>
        <w:t>. Строк повноважень комісії 3 роки.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5. До складу Комісії обов’язково входять: директор, вихователь-методист,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голова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первинної профспілкової організації закладу </w:t>
      </w:r>
      <w:r w:rsidRPr="00265617">
        <w:rPr>
          <w:rFonts w:ascii="Arial Narrow" w:hAnsi="Arial Narrow"/>
          <w:color w:val="002060"/>
          <w:sz w:val="28"/>
          <w:szCs w:val="28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6. Будь-який працівник може звернутися до Комісії із заявою про порушення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норм цього Положення, внесення пропозицій або доповнень.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7. Комісія із свого складу обирає голову, заступника та секретаря. Голова</w:t>
      </w:r>
    </w:p>
    <w:p w:rsidR="007250BD" w:rsidRPr="00F54376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Комісії веде засідання, підписує протоколи, рішення тощо. За відсутності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Голови його обов’язки виконує заступник. Повноваження відносно ведення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протоколу засідань, технічної підготовки матеріалів до розгляду їх на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засіданнях тощо здійснює секретар.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F54376">
        <w:rPr>
          <w:rFonts w:ascii="Arial Narrow" w:hAnsi="Arial Narrow"/>
          <w:color w:val="002060"/>
          <w:sz w:val="28"/>
          <w:szCs w:val="28"/>
          <w:lang w:val="uk-UA"/>
        </w:rPr>
        <w:t xml:space="preserve">8. Організаційною формою роботи Комісії є засідання. </w:t>
      </w:r>
      <w:r w:rsidRPr="00265617">
        <w:rPr>
          <w:rFonts w:ascii="Arial Narrow" w:hAnsi="Arial Narrow"/>
          <w:color w:val="002060"/>
          <w:sz w:val="28"/>
          <w:szCs w:val="28"/>
        </w:rPr>
        <w:t>Засідання, віднесених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до її повноважень що скликаються при необхідності вирішення оперативних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та нагальних питань.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9. Рішення комісії приймаються відкритим голосуванням. Рішення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вважається прийнятим, якщо за нього проголосувало більше половини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складу комісії. У разі рівного розподілу голосів – голос Голови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(Головуючого) є вирішальним.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10. Засідання Комісії оформлюється протоколом, який підписує Голова та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секретар.</w:t>
      </w:r>
    </w:p>
    <w:p w:rsidR="007250BD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11.Комісія не менше одного разу на рік звітує про свою роботу перед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педагогічною радою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та загальними зборами трудового колективу та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громадськості.</w:t>
      </w:r>
    </w:p>
    <w:p w:rsidR="00F54376" w:rsidRPr="00F54376" w:rsidRDefault="00F54376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7250BD" w:rsidRPr="003A0241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lastRenderedPageBreak/>
        <w:t xml:space="preserve">12. Будь-який працівник 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</w:t>
      </w:r>
      <w:r w:rsidRPr="00265617">
        <w:rPr>
          <w:rFonts w:ascii="Arial Narrow" w:hAnsi="Arial Narrow"/>
          <w:color w:val="002060"/>
          <w:sz w:val="28"/>
          <w:szCs w:val="28"/>
        </w:rPr>
        <w:t>, представники освітнього процесу, яким</w:t>
      </w:r>
      <w:r w:rsidR="00F54376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стали відомі факти порушення норм цього Положення чи підготовки про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можливість такого порушення, повинен звернутись до Голови або секретаря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Комісії з письмовою заявою на ім’я її голови.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         </w:t>
      </w:r>
      <w:r w:rsidRPr="003A0241">
        <w:rPr>
          <w:rFonts w:ascii="Arial Narrow" w:hAnsi="Arial Narrow"/>
          <w:color w:val="002060"/>
          <w:sz w:val="28"/>
          <w:szCs w:val="28"/>
          <w:lang w:val="uk-UA"/>
        </w:rPr>
        <w:t>У заяві обов’язково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3A0241">
        <w:rPr>
          <w:rFonts w:ascii="Arial Narrow" w:hAnsi="Arial Narrow"/>
          <w:color w:val="002060"/>
          <w:sz w:val="28"/>
          <w:szCs w:val="28"/>
          <w:lang w:val="uk-UA"/>
        </w:rPr>
        <w:t>зазначаються особисті дані заявника (П.І.Б, контактні дані: адреса, телефон,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3A0241">
        <w:rPr>
          <w:rFonts w:ascii="Arial Narrow" w:hAnsi="Arial Narrow"/>
          <w:color w:val="002060"/>
          <w:sz w:val="28"/>
          <w:szCs w:val="28"/>
          <w:lang w:val="uk-UA"/>
        </w:rPr>
        <w:t>місце роботи, посада, особистий підпис).</w:t>
      </w:r>
      <w:r w:rsidR="00E54479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>Анонім</w:t>
      </w:r>
      <w:r w:rsidRPr="003A0241">
        <w:rPr>
          <w:rFonts w:ascii="Arial Narrow" w:hAnsi="Arial Narrow"/>
          <w:color w:val="002060"/>
          <w:sz w:val="28"/>
          <w:szCs w:val="28"/>
          <w:lang w:val="uk-UA"/>
        </w:rPr>
        <w:t xml:space="preserve">ні заяви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та </w:t>
      </w:r>
      <w:r w:rsidRP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заяви, викладені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в некоректній формі, Комісією не розглядаються.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13. На засідання Комісії запрошується заявник та особа, відносно якої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розглядається питання щодо порушення Кодексу академічної доброчесності.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14. За результатами проведених засідань Комісія готує вмотивовані рішення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у вигляді висновків щодо порушення чи не порушення норм цього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Положення. Зазначені висновки носять рекомендаційний характер,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подаються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директору закладу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для подальшого вживання відповідних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заходів морального, дисциплінарного чи адміністративного характеру.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15. Повноваження Комісії: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одержувати, розглядати, здійснювати аналіз заяв щодо порушення норм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цього Положення та готувати відповідні висновки;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залучати до своєї роботи експертів з тієї чи іншої галузі, а також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використовувати технічні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і програмні засоби для достовірного встановлення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 </w:t>
      </w:r>
      <w:r w:rsidRPr="00265617">
        <w:rPr>
          <w:rFonts w:ascii="Arial Narrow" w:hAnsi="Arial Narrow"/>
          <w:color w:val="002060"/>
          <w:sz w:val="28"/>
          <w:szCs w:val="28"/>
        </w:rPr>
        <w:t>фактів порушення норм академічної доброчесності за поданою заявою;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проводити інформаційну роботу щодо популяризації принципів академічної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доброчесності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>та професійної етики працівників закладу дошкільної освіти;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готувати пропозиції щодо підвищення ефективності впровадження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принципів академічної доброчесності в діяльність закладу дошкільної освіти;</w:t>
      </w:r>
    </w:p>
    <w:p w:rsidR="007250BD" w:rsidRPr="003A0241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надавати рекомендації та консультації щодо способів і шляхів більш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ефективного дотримання норм цього Положення;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>- інші повноваження відповідно до вимог чинного законодавства України та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>локальних нормативних актів.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</w:p>
    <w:p w:rsidR="007250BD" w:rsidRPr="003A0241" w:rsidRDefault="007250BD" w:rsidP="00C53E8F">
      <w:pPr>
        <w:spacing w:after="0"/>
        <w:rPr>
          <w:rFonts w:ascii="Arial Narrow" w:hAnsi="Arial Narrow"/>
          <w:b/>
          <w:color w:val="002060"/>
          <w:sz w:val="28"/>
          <w:szCs w:val="28"/>
          <w:lang w:val="uk-UA"/>
        </w:rPr>
      </w:pPr>
      <w:r w:rsidRPr="003A0241">
        <w:rPr>
          <w:rFonts w:ascii="Arial Narrow" w:hAnsi="Arial Narrow"/>
          <w:b/>
          <w:color w:val="002060"/>
          <w:sz w:val="28"/>
          <w:szCs w:val="28"/>
        </w:rPr>
        <w:t>VІ. Заключні положення</w:t>
      </w:r>
      <w:r w:rsidR="003A0241">
        <w:rPr>
          <w:rFonts w:ascii="Arial Narrow" w:hAnsi="Arial Narrow"/>
          <w:b/>
          <w:color w:val="002060"/>
          <w:sz w:val="28"/>
          <w:szCs w:val="28"/>
          <w:lang w:val="uk-UA"/>
        </w:rPr>
        <w:t>.</w:t>
      </w:r>
    </w:p>
    <w:p w:rsidR="007250BD" w:rsidRPr="00265617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</w:rPr>
      </w:pPr>
      <w:r w:rsidRPr="00265617">
        <w:rPr>
          <w:rFonts w:ascii="Arial Narrow" w:hAnsi="Arial Narrow"/>
          <w:color w:val="002060"/>
          <w:sz w:val="28"/>
          <w:szCs w:val="28"/>
        </w:rPr>
        <w:t xml:space="preserve">1. Це Положення затверджується рішенням педагогічної ради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>закладу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та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вводиться в дію наказом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>директора закладу</w:t>
      </w:r>
      <w:r w:rsidRPr="00265617">
        <w:rPr>
          <w:rFonts w:ascii="Arial Narrow" w:hAnsi="Arial Narrow"/>
          <w:color w:val="002060"/>
          <w:sz w:val="28"/>
          <w:szCs w:val="28"/>
        </w:rPr>
        <w:t>.</w:t>
      </w:r>
    </w:p>
    <w:p w:rsidR="00DB5E24" w:rsidRDefault="007250BD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  <w:r w:rsidRPr="00265617">
        <w:rPr>
          <w:rFonts w:ascii="Arial Narrow" w:hAnsi="Arial Narrow"/>
          <w:color w:val="002060"/>
          <w:sz w:val="28"/>
          <w:szCs w:val="28"/>
        </w:rPr>
        <w:t>2. Зміни та доповнення до Положення вносяться за рішенням педагогічної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ради 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закладу                                   </w:t>
      </w:r>
      <w:r w:rsidRPr="00265617">
        <w:rPr>
          <w:rFonts w:ascii="Arial Narrow" w:hAnsi="Arial Narrow"/>
          <w:color w:val="002060"/>
          <w:sz w:val="28"/>
          <w:szCs w:val="28"/>
        </w:rPr>
        <w:t xml:space="preserve"> та вводяться в дію </w:t>
      </w:r>
      <w:r w:rsidR="003A0241">
        <w:rPr>
          <w:rFonts w:ascii="Arial Narrow" w:hAnsi="Arial Narrow"/>
          <w:color w:val="002060"/>
          <w:sz w:val="28"/>
          <w:szCs w:val="28"/>
        </w:rPr>
        <w:t>наказом директора</w:t>
      </w:r>
      <w:r w:rsidR="003A0241">
        <w:rPr>
          <w:rFonts w:ascii="Arial Narrow" w:hAnsi="Arial Narrow"/>
          <w:color w:val="002060"/>
          <w:sz w:val="28"/>
          <w:szCs w:val="28"/>
          <w:lang w:val="uk-UA"/>
        </w:rPr>
        <w:t xml:space="preserve"> закладу .</w:t>
      </w: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Default="00AD575B" w:rsidP="00C53E8F">
      <w:pPr>
        <w:spacing w:after="0"/>
        <w:rPr>
          <w:rFonts w:ascii="Arial Narrow" w:hAnsi="Arial Narrow"/>
          <w:color w:val="002060"/>
          <w:sz w:val="28"/>
          <w:szCs w:val="28"/>
          <w:lang w:val="uk-UA"/>
        </w:rPr>
      </w:pPr>
    </w:p>
    <w:p w:rsidR="00AD575B" w:rsidRPr="00AD575B" w:rsidRDefault="00AD575B" w:rsidP="00AD57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lastRenderedPageBreak/>
        <w:t>Наказ № 153- осн.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 xml:space="preserve">Про введення в дію 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>Положення про академічну доброчесність                                             від 25.11.2020 р.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AD575B">
        <w:rPr>
          <w:rFonts w:ascii="Arial Narrow" w:hAnsi="Arial Narrow"/>
          <w:sz w:val="28"/>
          <w:szCs w:val="28"/>
        </w:rPr>
        <w:t xml:space="preserve"> На виконання рішення педагогічної ради №2  від 24.11.2020  року,  відповідно п.7, </w:t>
      </w:r>
      <w:r>
        <w:rPr>
          <w:rFonts w:ascii="Arial Narrow" w:hAnsi="Arial Narrow"/>
          <w:sz w:val="28"/>
          <w:szCs w:val="28"/>
          <w:lang w:val="uk-UA"/>
        </w:rPr>
        <w:t xml:space="preserve">                              </w:t>
      </w:r>
      <w:r w:rsidRPr="00AD575B">
        <w:rPr>
          <w:rFonts w:ascii="Arial Narrow" w:hAnsi="Arial Narrow"/>
          <w:sz w:val="28"/>
          <w:szCs w:val="28"/>
        </w:rPr>
        <w:t xml:space="preserve">ст. 42 Закону України «Про освіту» </w:t>
      </w:r>
      <w:r>
        <w:rPr>
          <w:rFonts w:ascii="Arial Narrow" w:hAnsi="Arial Narrow"/>
          <w:sz w:val="28"/>
          <w:szCs w:val="28"/>
          <w:lang w:val="uk-UA"/>
        </w:rPr>
        <w:t xml:space="preserve">  з метою </w:t>
      </w:r>
      <w:r w:rsidRPr="00AD575B">
        <w:rPr>
          <w:rFonts w:ascii="Arial Narrow" w:hAnsi="Arial Narrow"/>
          <w:sz w:val="28"/>
          <w:szCs w:val="28"/>
        </w:rPr>
        <w:t>дотримання академічної доброчесності працівниками закладу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>НАКАЗУЮ: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 xml:space="preserve"> 1. Ввести в дію Положення про  дотримання академічної доброчесності працівниками закладу 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 xml:space="preserve"> (далі - Положення). 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Негайно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2.Створити та затвердити  Комісію з питань етики та  академічної доброчесності (далі - Комісія) у складі 5 чол :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Т.Грицак- директор закладу  - голова Комісії;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О.Веремчук – вчитель- дефектолог – замісник Голови Комісії, секретар 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Члени Комісії :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Т.Цепух – вихователь – методист ;</w:t>
      </w:r>
    </w:p>
    <w:p w:rsidR="00AD575B" w:rsidRPr="003712E8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AD575B">
        <w:rPr>
          <w:rFonts w:ascii="Arial Narrow" w:hAnsi="Arial Narrow"/>
          <w:sz w:val="28"/>
          <w:szCs w:val="28"/>
        </w:rPr>
        <w:t xml:space="preserve">- І.Гринчук –голова </w:t>
      </w:r>
      <w:r>
        <w:rPr>
          <w:rFonts w:ascii="Arial Narrow" w:hAnsi="Arial Narrow"/>
          <w:sz w:val="28"/>
          <w:szCs w:val="28"/>
          <w:lang w:val="uk-UA"/>
        </w:rPr>
        <w:t>П</w:t>
      </w:r>
      <w:r w:rsidRPr="00AD575B">
        <w:rPr>
          <w:rFonts w:ascii="Arial Narrow" w:hAnsi="Arial Narrow"/>
          <w:sz w:val="28"/>
          <w:szCs w:val="28"/>
        </w:rPr>
        <w:t xml:space="preserve">ервинної </w:t>
      </w:r>
      <w:r>
        <w:rPr>
          <w:rFonts w:ascii="Arial Narrow" w:hAnsi="Arial Narrow"/>
          <w:sz w:val="28"/>
          <w:szCs w:val="28"/>
          <w:lang w:val="uk-UA"/>
        </w:rPr>
        <w:t>П</w:t>
      </w:r>
      <w:r w:rsidR="003712E8">
        <w:rPr>
          <w:rFonts w:ascii="Arial Narrow" w:hAnsi="Arial Narrow"/>
          <w:sz w:val="28"/>
          <w:szCs w:val="28"/>
        </w:rPr>
        <w:t>рофспілкової організації</w:t>
      </w:r>
      <w:r w:rsidR="003712E8">
        <w:rPr>
          <w:rFonts w:ascii="Arial Narrow" w:hAnsi="Arial Narrow"/>
          <w:sz w:val="28"/>
          <w:szCs w:val="28"/>
          <w:lang w:val="uk-UA"/>
        </w:rPr>
        <w:t>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AD575B">
        <w:rPr>
          <w:rFonts w:ascii="Arial Narrow" w:hAnsi="Arial Narrow"/>
          <w:sz w:val="28"/>
          <w:szCs w:val="28"/>
        </w:rPr>
        <w:t xml:space="preserve">- І.Богдан – керівник гуртка </w:t>
      </w:r>
      <w:r>
        <w:rPr>
          <w:rFonts w:ascii="Arial Narrow" w:hAnsi="Arial Narrow"/>
          <w:sz w:val="28"/>
          <w:szCs w:val="28"/>
          <w:lang w:val="uk-UA"/>
        </w:rPr>
        <w:t>.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На 2021- 2023 рр.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 xml:space="preserve">3. Секретарю О.Веремчук . 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3.1. Укласти План роботи Комісії .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На 2021-2023 рр.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 xml:space="preserve">4. Опублікувати дане Положення та Наказ на офіційному сайті закладу. 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5. Контроль за виконанням цього  наказу залишаю за собою .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 xml:space="preserve">Директор закладу освіти                                                                                           Т.Грицак 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 xml:space="preserve">ДОДАТОК 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 xml:space="preserve">до Наказу 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 xml:space="preserve">Про введення в дію 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 xml:space="preserve">Положення про академічну доброчесність                                             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>від 25.11.2020 р. № 153- осн.</w:t>
      </w: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AD575B" w:rsidRPr="00AD575B" w:rsidRDefault="00AD575B" w:rsidP="00AD575B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AD575B" w:rsidRPr="00AD575B" w:rsidRDefault="00AD575B" w:rsidP="00AD57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>Комісію з питань етики та  академічної доброчесності</w:t>
      </w:r>
    </w:p>
    <w:p w:rsidR="00AD575B" w:rsidRPr="00AD575B" w:rsidRDefault="00AD575B" w:rsidP="00AD57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575B">
        <w:rPr>
          <w:rFonts w:ascii="Arial Narrow" w:hAnsi="Arial Narrow"/>
          <w:b/>
          <w:sz w:val="28"/>
          <w:szCs w:val="28"/>
        </w:rPr>
        <w:t>на 2021-2023 рр. :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Т.Грицак- директор закладу  - голова Комісії;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О.Веремчук – вчитель- дефектолог – замісник Голови Комісії, секретар 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Члени Комісії :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75B">
        <w:rPr>
          <w:rFonts w:ascii="Arial Narrow" w:hAnsi="Arial Narrow"/>
          <w:sz w:val="28"/>
          <w:szCs w:val="28"/>
        </w:rPr>
        <w:t>- Т.Цепух – вихователь – методист ;</w:t>
      </w:r>
    </w:p>
    <w:p w:rsidR="00AD575B" w:rsidRPr="003712E8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AD575B">
        <w:rPr>
          <w:rFonts w:ascii="Arial Narrow" w:hAnsi="Arial Narrow"/>
          <w:sz w:val="28"/>
          <w:szCs w:val="28"/>
        </w:rPr>
        <w:t>- І.Гринчук –голова перв</w:t>
      </w:r>
      <w:r w:rsidR="003712E8">
        <w:rPr>
          <w:rFonts w:ascii="Arial Narrow" w:hAnsi="Arial Narrow"/>
          <w:sz w:val="28"/>
          <w:szCs w:val="28"/>
        </w:rPr>
        <w:t>инної профспілкової організації</w:t>
      </w:r>
      <w:r w:rsidR="003712E8">
        <w:rPr>
          <w:rFonts w:ascii="Arial Narrow" w:hAnsi="Arial Narrow"/>
          <w:sz w:val="28"/>
          <w:szCs w:val="28"/>
          <w:lang w:val="uk-UA"/>
        </w:rPr>
        <w:t>;</w:t>
      </w:r>
    </w:p>
    <w:p w:rsidR="00AD575B" w:rsidRPr="00AD575B" w:rsidRDefault="00AD575B" w:rsidP="00AD575B">
      <w:p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AD575B">
        <w:rPr>
          <w:rFonts w:ascii="Arial Narrow" w:hAnsi="Arial Narrow"/>
          <w:sz w:val="28"/>
          <w:szCs w:val="28"/>
        </w:rPr>
        <w:t>- І.Бог</w:t>
      </w:r>
      <w:r>
        <w:rPr>
          <w:rFonts w:ascii="Arial Narrow" w:hAnsi="Arial Narrow"/>
          <w:sz w:val="28"/>
          <w:szCs w:val="28"/>
        </w:rPr>
        <w:t xml:space="preserve">дан – керівник гуртка </w:t>
      </w:r>
      <w:r>
        <w:rPr>
          <w:rFonts w:ascii="Arial Narrow" w:hAnsi="Arial Narrow"/>
          <w:sz w:val="28"/>
          <w:szCs w:val="28"/>
          <w:lang w:val="uk-UA"/>
        </w:rPr>
        <w:t>.</w:t>
      </w:r>
    </w:p>
    <w:sectPr w:rsidR="00AD575B" w:rsidRPr="00AD575B" w:rsidSect="00265617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CE" w:rsidRDefault="002541CE" w:rsidP="007250BD">
      <w:pPr>
        <w:spacing w:after="0" w:line="240" w:lineRule="auto"/>
      </w:pPr>
      <w:r>
        <w:separator/>
      </w:r>
    </w:p>
  </w:endnote>
  <w:endnote w:type="continuationSeparator" w:id="0">
    <w:p w:rsidR="002541CE" w:rsidRDefault="002541CE" w:rsidP="007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4094"/>
      <w:docPartObj>
        <w:docPartGallery w:val="Page Numbers (Bottom of Page)"/>
        <w:docPartUnique/>
      </w:docPartObj>
    </w:sdtPr>
    <w:sdtContent>
      <w:p w:rsidR="00BA3B3B" w:rsidRDefault="006357BF">
        <w:pPr>
          <w:pStyle w:val="a5"/>
          <w:jc w:val="right"/>
        </w:pPr>
        <w:fldSimple w:instr=" PAGE   \* MERGEFORMAT ">
          <w:r w:rsidR="00AF35D5">
            <w:rPr>
              <w:noProof/>
            </w:rPr>
            <w:t>1</w:t>
          </w:r>
        </w:fldSimple>
      </w:p>
    </w:sdtContent>
  </w:sdt>
  <w:p w:rsidR="00BA3B3B" w:rsidRDefault="00BA3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CE" w:rsidRDefault="002541CE" w:rsidP="007250BD">
      <w:pPr>
        <w:spacing w:after="0" w:line="240" w:lineRule="auto"/>
      </w:pPr>
      <w:r>
        <w:separator/>
      </w:r>
    </w:p>
  </w:footnote>
  <w:footnote w:type="continuationSeparator" w:id="0">
    <w:p w:rsidR="002541CE" w:rsidRDefault="002541CE" w:rsidP="0072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AAE"/>
    <w:multiLevelType w:val="hybridMultilevel"/>
    <w:tmpl w:val="E65CDFE0"/>
    <w:lvl w:ilvl="0" w:tplc="BCB6016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09E2"/>
    <w:multiLevelType w:val="hybridMultilevel"/>
    <w:tmpl w:val="A202A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37B47"/>
    <w:multiLevelType w:val="hybridMultilevel"/>
    <w:tmpl w:val="5B08D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EDA"/>
    <w:rsid w:val="00086C43"/>
    <w:rsid w:val="00254182"/>
    <w:rsid w:val="002541CE"/>
    <w:rsid w:val="00265617"/>
    <w:rsid w:val="003712E8"/>
    <w:rsid w:val="003A0241"/>
    <w:rsid w:val="00414600"/>
    <w:rsid w:val="004E6A6D"/>
    <w:rsid w:val="005256D7"/>
    <w:rsid w:val="006357BF"/>
    <w:rsid w:val="007250BD"/>
    <w:rsid w:val="007619F0"/>
    <w:rsid w:val="00907EDA"/>
    <w:rsid w:val="00AD575B"/>
    <w:rsid w:val="00AF35D5"/>
    <w:rsid w:val="00BA3B3B"/>
    <w:rsid w:val="00C53E8F"/>
    <w:rsid w:val="00DB5E24"/>
    <w:rsid w:val="00E54479"/>
    <w:rsid w:val="00F54376"/>
    <w:rsid w:val="00FB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BD"/>
  </w:style>
  <w:style w:type="paragraph" w:styleId="a5">
    <w:name w:val="footer"/>
    <w:basedOn w:val="a"/>
    <w:link w:val="a6"/>
    <w:uiPriority w:val="99"/>
    <w:unhideWhenUsed/>
    <w:rsid w:val="0072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0BD"/>
  </w:style>
  <w:style w:type="paragraph" w:styleId="a7">
    <w:name w:val="List Paragraph"/>
    <w:basedOn w:val="a"/>
    <w:uiPriority w:val="34"/>
    <w:qFormat/>
    <w:rsid w:val="0041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User</cp:lastModifiedBy>
  <cp:revision>3</cp:revision>
  <dcterms:created xsi:type="dcterms:W3CDTF">2021-01-24T13:31:00Z</dcterms:created>
  <dcterms:modified xsi:type="dcterms:W3CDTF">2021-02-02T17:58:00Z</dcterms:modified>
</cp:coreProperties>
</file>